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02D8" w14:textId="4EDE64E8" w:rsidR="00B94548" w:rsidRDefault="00B94548" w:rsidP="00B94548">
      <w:pPr>
        <w:pStyle w:val="a7"/>
        <w:shd w:val="clear" w:color="auto" w:fill="FFFFFF"/>
        <w:spacing w:before="0" w:beforeAutospacing="0" w:after="0" w:afterAutospacing="0"/>
        <w:rPr>
          <w:rFonts w:ascii="微软雅黑" w:eastAsia="微软雅黑" w:hAnsi="微软雅黑"/>
          <w:color w:val="000000"/>
          <w:sz w:val="21"/>
          <w:szCs w:val="21"/>
        </w:rPr>
      </w:pPr>
      <w:r>
        <w:rPr>
          <w:rFonts w:ascii="Arial" w:eastAsia="微软雅黑" w:hAnsi="Arial" w:cs="Arial"/>
          <w:color w:val="000000"/>
        </w:rPr>
        <w:t> </w:t>
      </w:r>
      <w:r w:rsidR="00B60C99">
        <w:rPr>
          <w:rFonts w:ascii="Arial" w:eastAsia="微软雅黑" w:hAnsi="Arial" w:cs="Arial"/>
          <w:color w:val="000000"/>
        </w:rPr>
        <w:tab/>
      </w:r>
      <w:r>
        <w:rPr>
          <w:rFonts w:ascii="Arial" w:eastAsia="微软雅黑" w:hAnsi="Arial" w:cs="Arial"/>
          <w:color w:val="000000"/>
        </w:rPr>
        <w:t>会员条件：拥护本会章程，</w:t>
      </w:r>
      <w:r w:rsidR="00952E00">
        <w:rPr>
          <w:rFonts w:ascii="Arial" w:eastAsia="微软雅黑" w:hAnsi="Arial" w:cs="Arial" w:hint="eastAsia"/>
          <w:color w:val="000000"/>
        </w:rPr>
        <w:t>有加入本会的意愿，</w:t>
      </w:r>
      <w:r>
        <w:rPr>
          <w:rFonts w:ascii="Arial" w:eastAsia="微软雅黑" w:hAnsi="Arial" w:cs="Arial"/>
          <w:color w:val="000000"/>
        </w:rPr>
        <w:t>具有大学本科以上学历或具有初级以上专业技术职称的药学和相关专业的科技工作者；热心和积极支持本会工作并从事与药学有关工作的管理人员。</w:t>
      </w:r>
    </w:p>
    <w:p w14:paraId="6F7D22C6" w14:textId="77777777" w:rsidR="000266D5" w:rsidRDefault="000266D5" w:rsidP="00952E00">
      <w:pPr>
        <w:spacing w:line="560" w:lineRule="exact"/>
        <w:rPr>
          <w:rFonts w:ascii="Arial" w:eastAsia="微软雅黑" w:hAnsi="Arial" w:cs="Arial"/>
          <w:color w:val="000000"/>
          <w:kern w:val="0"/>
          <w:sz w:val="24"/>
          <w:szCs w:val="24"/>
          <w14:ligatures w14:val="none"/>
        </w:rPr>
      </w:pPr>
    </w:p>
    <w:p w14:paraId="4941C1F4" w14:textId="3E9B8654" w:rsidR="00952E00" w:rsidRPr="00952E00" w:rsidRDefault="00B94548" w:rsidP="00B60C99">
      <w:pPr>
        <w:spacing w:line="560" w:lineRule="exact"/>
        <w:ind w:firstLine="420"/>
        <w:rPr>
          <w:rFonts w:ascii="Arial" w:eastAsia="微软雅黑" w:hAnsi="Arial" w:cs="Arial"/>
          <w:color w:val="000000"/>
          <w:kern w:val="0"/>
          <w:sz w:val="24"/>
          <w:szCs w:val="24"/>
          <w14:ligatures w14:val="none"/>
        </w:rPr>
      </w:pPr>
      <w:r w:rsidRPr="00952E00">
        <w:rPr>
          <w:rFonts w:ascii="Arial" w:eastAsia="微软雅黑" w:hAnsi="Arial" w:cs="Arial"/>
          <w:color w:val="000000"/>
          <w:kern w:val="0"/>
          <w:sz w:val="24"/>
          <w:szCs w:val="24"/>
          <w14:ligatures w14:val="none"/>
        </w:rPr>
        <w:t>会员权利：</w:t>
      </w:r>
      <w:r w:rsidR="00952E00" w:rsidRPr="00952E00">
        <w:rPr>
          <w:rFonts w:ascii="Arial" w:eastAsia="微软雅黑" w:hAnsi="Arial" w:cs="Arial" w:hint="eastAsia"/>
          <w:color w:val="000000"/>
          <w:kern w:val="0"/>
          <w:sz w:val="24"/>
          <w:szCs w:val="24"/>
          <w14:ligatures w14:val="none"/>
        </w:rPr>
        <w:t>（</w:t>
      </w:r>
      <w:r w:rsidR="00952E00" w:rsidRPr="00952E00">
        <w:rPr>
          <w:rFonts w:ascii="Arial" w:eastAsia="微软雅黑" w:hAnsi="Arial" w:cs="Arial" w:hint="eastAsia"/>
          <w:color w:val="000000"/>
          <w:kern w:val="0"/>
          <w:sz w:val="24"/>
          <w:szCs w:val="24"/>
          <w14:ligatures w14:val="none"/>
        </w:rPr>
        <w:t>1</w:t>
      </w:r>
      <w:r w:rsidR="00952E00" w:rsidRPr="00952E00">
        <w:rPr>
          <w:rFonts w:ascii="Arial" w:eastAsia="微软雅黑" w:hAnsi="Arial" w:cs="Arial" w:hint="eastAsia"/>
          <w:color w:val="000000"/>
          <w:kern w:val="0"/>
          <w:sz w:val="24"/>
          <w:szCs w:val="24"/>
          <w14:ligatures w14:val="none"/>
        </w:rPr>
        <w:t>）本会的选举权、被选举权和表决权；（</w:t>
      </w:r>
      <w:r w:rsidR="00952E00" w:rsidRPr="00952E00">
        <w:rPr>
          <w:rFonts w:ascii="Arial" w:eastAsia="微软雅黑" w:hAnsi="Arial" w:cs="Arial" w:hint="eastAsia"/>
          <w:color w:val="000000"/>
          <w:kern w:val="0"/>
          <w:sz w:val="24"/>
          <w:szCs w:val="24"/>
          <w14:ligatures w14:val="none"/>
        </w:rPr>
        <w:t>2</w:t>
      </w:r>
      <w:r w:rsidR="00952E00" w:rsidRPr="00952E00">
        <w:rPr>
          <w:rFonts w:ascii="Arial" w:eastAsia="微软雅黑" w:hAnsi="Arial" w:cs="Arial" w:hint="eastAsia"/>
          <w:color w:val="000000"/>
          <w:kern w:val="0"/>
          <w:sz w:val="24"/>
          <w:szCs w:val="24"/>
          <w14:ligatures w14:val="none"/>
        </w:rPr>
        <w:t>）参加本会的活动；（</w:t>
      </w:r>
      <w:r w:rsidR="00952E00" w:rsidRPr="00952E00">
        <w:rPr>
          <w:rFonts w:ascii="Arial" w:eastAsia="微软雅黑" w:hAnsi="Arial" w:cs="Arial" w:hint="eastAsia"/>
          <w:color w:val="000000"/>
          <w:kern w:val="0"/>
          <w:sz w:val="24"/>
          <w:szCs w:val="24"/>
          <w14:ligatures w14:val="none"/>
        </w:rPr>
        <w:t>3</w:t>
      </w:r>
      <w:r w:rsidR="00952E00" w:rsidRPr="00952E00">
        <w:rPr>
          <w:rFonts w:ascii="Arial" w:eastAsia="微软雅黑" w:hAnsi="Arial" w:cs="Arial" w:hint="eastAsia"/>
          <w:color w:val="000000"/>
          <w:kern w:val="0"/>
          <w:sz w:val="24"/>
          <w:szCs w:val="24"/>
          <w14:ligatures w14:val="none"/>
        </w:rPr>
        <w:t>）优先获得本会服务；（</w:t>
      </w:r>
      <w:r w:rsidR="00952E00" w:rsidRPr="00952E00">
        <w:rPr>
          <w:rFonts w:ascii="Arial" w:eastAsia="微软雅黑" w:hAnsi="Arial" w:cs="Arial" w:hint="eastAsia"/>
          <w:color w:val="000000"/>
          <w:kern w:val="0"/>
          <w:sz w:val="24"/>
          <w:szCs w:val="24"/>
          <w14:ligatures w14:val="none"/>
        </w:rPr>
        <w:t>4</w:t>
      </w:r>
      <w:r w:rsidR="00952E00" w:rsidRPr="00952E00">
        <w:rPr>
          <w:rFonts w:ascii="Arial" w:eastAsia="微软雅黑" w:hAnsi="Arial" w:cs="Arial" w:hint="eastAsia"/>
          <w:color w:val="000000"/>
          <w:kern w:val="0"/>
          <w:sz w:val="24"/>
          <w:szCs w:val="24"/>
          <w14:ligatures w14:val="none"/>
        </w:rPr>
        <w:t>）对本会工作的知情权、批评建议权和监督权；（</w:t>
      </w:r>
      <w:r w:rsidR="00952E00" w:rsidRPr="00952E00">
        <w:rPr>
          <w:rFonts w:ascii="Arial" w:eastAsia="微软雅黑" w:hAnsi="Arial" w:cs="Arial" w:hint="eastAsia"/>
          <w:color w:val="000000"/>
          <w:kern w:val="0"/>
          <w:sz w:val="24"/>
          <w:szCs w:val="24"/>
          <w14:ligatures w14:val="none"/>
        </w:rPr>
        <w:t>5</w:t>
      </w:r>
      <w:r w:rsidR="00952E00" w:rsidRPr="00952E00">
        <w:rPr>
          <w:rFonts w:ascii="Arial" w:eastAsia="微软雅黑" w:hAnsi="Arial" w:cs="Arial" w:hint="eastAsia"/>
          <w:color w:val="000000"/>
          <w:kern w:val="0"/>
          <w:sz w:val="24"/>
          <w:szCs w:val="24"/>
          <w14:ligatures w14:val="none"/>
        </w:rPr>
        <w:t>）入会自愿、退会自由。</w:t>
      </w:r>
    </w:p>
    <w:p w14:paraId="0A55CAD3" w14:textId="7ABA939D" w:rsidR="00B94548" w:rsidRPr="00952E00" w:rsidRDefault="00B94548" w:rsidP="00B94548">
      <w:pPr>
        <w:pStyle w:val="a7"/>
        <w:shd w:val="clear" w:color="auto" w:fill="FFFFFF"/>
        <w:spacing w:before="0" w:beforeAutospacing="0" w:after="0" w:afterAutospacing="0"/>
        <w:rPr>
          <w:rFonts w:ascii="微软雅黑" w:eastAsia="微软雅黑" w:hAnsi="微软雅黑"/>
          <w:color w:val="000000"/>
          <w:sz w:val="21"/>
          <w:szCs w:val="21"/>
        </w:rPr>
      </w:pPr>
    </w:p>
    <w:p w14:paraId="1852B687" w14:textId="77777777" w:rsidR="00B94548" w:rsidRDefault="00B94548" w:rsidP="00B94548">
      <w:pPr>
        <w:pStyle w:val="a7"/>
        <w:shd w:val="clear" w:color="auto" w:fill="FFFFFF"/>
        <w:spacing w:before="0" w:beforeAutospacing="0" w:after="0" w:afterAutospacing="0"/>
        <w:rPr>
          <w:rFonts w:ascii="微软雅黑" w:eastAsia="微软雅黑" w:hAnsi="微软雅黑"/>
          <w:color w:val="000000"/>
          <w:sz w:val="21"/>
          <w:szCs w:val="21"/>
        </w:rPr>
      </w:pPr>
      <w:r>
        <w:rPr>
          <w:rFonts w:ascii="Arial" w:eastAsia="微软雅黑" w:hAnsi="Arial" w:cs="Arial"/>
          <w:color w:val="000000"/>
        </w:rPr>
        <w:t xml:space="preserve">    </w:t>
      </w:r>
      <w:r>
        <w:rPr>
          <w:rFonts w:ascii="Arial" w:eastAsia="微软雅黑" w:hAnsi="Arial" w:cs="Arial"/>
          <w:color w:val="000000"/>
        </w:rPr>
        <w:t>入会步骤：</w:t>
      </w:r>
    </w:p>
    <w:p w14:paraId="38312386" w14:textId="1C4B1A2A" w:rsidR="00B94548" w:rsidRDefault="00B94548" w:rsidP="00B94548">
      <w:pPr>
        <w:pStyle w:val="a7"/>
        <w:shd w:val="clear" w:color="auto" w:fill="FFFFFF"/>
        <w:spacing w:before="0" w:beforeAutospacing="0" w:after="0" w:afterAutospacing="0"/>
        <w:rPr>
          <w:rFonts w:ascii="微软雅黑" w:eastAsia="微软雅黑" w:hAnsi="微软雅黑"/>
          <w:color w:val="000000"/>
          <w:sz w:val="21"/>
          <w:szCs w:val="21"/>
        </w:rPr>
      </w:pPr>
      <w:r>
        <w:rPr>
          <w:rFonts w:ascii="Arial" w:eastAsia="微软雅黑" w:hAnsi="Arial" w:cs="Arial"/>
          <w:color w:val="000000"/>
        </w:rPr>
        <w:t>    1</w:t>
      </w:r>
      <w:r>
        <w:rPr>
          <w:rFonts w:ascii="Arial" w:eastAsia="微软雅黑" w:hAnsi="Arial" w:cs="Arial"/>
          <w:color w:val="000000"/>
        </w:rPr>
        <w:t>、登录</w:t>
      </w:r>
      <w:r w:rsidR="002E49DD">
        <w:rPr>
          <w:rFonts w:ascii="Arial" w:eastAsia="微软雅黑" w:hAnsi="Arial" w:cs="Arial" w:hint="eastAsia"/>
          <w:color w:val="000000"/>
        </w:rPr>
        <w:t>贵州</w:t>
      </w:r>
      <w:r>
        <w:rPr>
          <w:rFonts w:ascii="Arial" w:eastAsia="微软雅黑" w:hAnsi="Arial" w:cs="Arial"/>
          <w:color w:val="000000"/>
        </w:rPr>
        <w:t>省药学会网站</w:t>
      </w:r>
      <w:r w:rsidR="002E2530">
        <w:rPr>
          <w:rFonts w:ascii="Arial" w:eastAsia="微软雅黑" w:hAnsi="Arial" w:cs="Arial" w:hint="eastAsia"/>
          <w:color w:val="000000"/>
        </w:rPr>
        <w:t>页面</w:t>
      </w:r>
      <w:hyperlink r:id="rId6" w:history="1">
        <w:r w:rsidR="002E2530" w:rsidRPr="004B473B">
          <w:rPr>
            <w:rStyle w:val="a8"/>
            <w:rFonts w:ascii="Arial" w:eastAsia="微软雅黑" w:hAnsi="Arial" w:cs="Arial"/>
          </w:rPr>
          <w:t>http://www.gzhpa.org.cn/index/index/zc</w:t>
        </w:r>
      </w:hyperlink>
      <w:r w:rsidR="002E2530">
        <w:rPr>
          <w:rFonts w:ascii="Arial" w:eastAsia="微软雅黑" w:hAnsi="Arial" w:cs="Arial"/>
          <w:color w:val="000000"/>
        </w:rPr>
        <w:t xml:space="preserve"> </w:t>
      </w:r>
      <w:r>
        <w:rPr>
          <w:rFonts w:ascii="Arial" w:eastAsia="微软雅黑" w:hAnsi="Arial" w:cs="Arial"/>
          <w:color w:val="000000"/>
        </w:rPr>
        <w:t>；</w:t>
      </w:r>
    </w:p>
    <w:p w14:paraId="59418EBB" w14:textId="3FE8D99A" w:rsidR="00B94548" w:rsidRPr="00B56F68" w:rsidRDefault="00B94548" w:rsidP="00B94548">
      <w:pPr>
        <w:pStyle w:val="a7"/>
        <w:shd w:val="clear" w:color="auto" w:fill="FFFFFF"/>
        <w:spacing w:before="0" w:beforeAutospacing="0" w:after="0" w:afterAutospacing="0"/>
        <w:rPr>
          <w:rFonts w:ascii="微软雅黑" w:eastAsia="微软雅黑" w:hAnsi="微软雅黑"/>
          <w:color w:val="FF0000"/>
          <w:sz w:val="21"/>
          <w:szCs w:val="21"/>
        </w:rPr>
      </w:pPr>
      <w:r>
        <w:rPr>
          <w:rFonts w:ascii="Arial" w:eastAsia="微软雅黑" w:hAnsi="Arial" w:cs="Arial"/>
          <w:color w:val="000000"/>
        </w:rPr>
        <w:t> </w:t>
      </w:r>
      <w:r w:rsidRPr="00B56F68">
        <w:rPr>
          <w:rFonts w:ascii="Arial" w:eastAsia="微软雅黑" w:hAnsi="Arial" w:cs="Arial"/>
          <w:color w:val="FF0000"/>
        </w:rPr>
        <w:t xml:space="preserve">   </w:t>
      </w:r>
      <w:r w:rsidRPr="00B60C99">
        <w:rPr>
          <w:rFonts w:ascii="Arial" w:eastAsia="微软雅黑" w:hAnsi="Arial" w:cs="Arial"/>
        </w:rPr>
        <w:t>2</w:t>
      </w:r>
      <w:r w:rsidRPr="00B60C99">
        <w:rPr>
          <w:rFonts w:ascii="Arial" w:eastAsia="微软雅黑" w:hAnsi="Arial" w:cs="Arial"/>
        </w:rPr>
        <w:t>、</w:t>
      </w:r>
      <w:r w:rsidR="002E2530" w:rsidRPr="00B60C99">
        <w:rPr>
          <w:rFonts w:ascii="Arial" w:eastAsia="微软雅黑" w:hAnsi="Arial" w:cs="Arial" w:hint="eastAsia"/>
        </w:rPr>
        <w:t>阅读《贵州省药学会章程》</w:t>
      </w:r>
      <w:r w:rsidR="002E2530">
        <w:rPr>
          <w:rFonts w:ascii="Arial" w:eastAsia="微软雅黑" w:hAnsi="Arial" w:cs="Arial" w:hint="eastAsia"/>
          <w:color w:val="000000"/>
        </w:rPr>
        <w:t>，并在章程后点击申请表下载链接；</w:t>
      </w:r>
    </w:p>
    <w:p w14:paraId="7A6B508F" w14:textId="3413FD8B" w:rsidR="00B94548" w:rsidRDefault="00B94548" w:rsidP="00B94548">
      <w:pPr>
        <w:pStyle w:val="a7"/>
        <w:shd w:val="clear" w:color="auto" w:fill="FFFFFF"/>
        <w:spacing w:before="0" w:beforeAutospacing="0" w:after="0" w:afterAutospacing="0"/>
        <w:rPr>
          <w:rFonts w:ascii="微软雅黑" w:eastAsia="微软雅黑" w:hAnsi="微软雅黑"/>
          <w:color w:val="000000"/>
          <w:sz w:val="21"/>
          <w:szCs w:val="21"/>
        </w:rPr>
      </w:pPr>
      <w:r>
        <w:rPr>
          <w:rFonts w:ascii="Arial" w:eastAsia="微软雅黑" w:hAnsi="Arial" w:cs="Arial"/>
          <w:color w:val="000000"/>
        </w:rPr>
        <w:t xml:space="preserve">    </w:t>
      </w:r>
      <w:r w:rsidR="00B56F68">
        <w:rPr>
          <w:rFonts w:ascii="Arial" w:eastAsia="微软雅黑" w:hAnsi="Arial" w:cs="Arial"/>
          <w:color w:val="000000"/>
        </w:rPr>
        <w:t>3</w:t>
      </w:r>
      <w:r>
        <w:rPr>
          <w:rFonts w:ascii="Arial" w:eastAsia="微软雅黑" w:hAnsi="Arial" w:cs="Arial"/>
          <w:color w:val="000000"/>
        </w:rPr>
        <w:t>、按要求填写相关内容，认真核对</w:t>
      </w:r>
      <w:r w:rsidR="002E2530">
        <w:rPr>
          <w:rFonts w:ascii="Arial" w:eastAsia="微软雅黑" w:hAnsi="Arial" w:cs="Arial" w:hint="eastAsia"/>
          <w:color w:val="000000"/>
        </w:rPr>
        <w:t>后电子档作为附件发学会邮箱（</w:t>
      </w:r>
      <w:r w:rsidR="002E2530" w:rsidRPr="002E2530">
        <w:rPr>
          <w:rFonts w:ascii="Arial" w:eastAsia="微软雅黑" w:hAnsi="Arial" w:cs="Arial"/>
          <w:color w:val="000000"/>
        </w:rPr>
        <w:t>gzyxh0851@163.com</w:t>
      </w:r>
      <w:r w:rsidR="002E2530">
        <w:rPr>
          <w:rFonts w:ascii="Arial" w:eastAsia="微软雅黑" w:hAnsi="Arial" w:cs="Arial" w:hint="eastAsia"/>
          <w:color w:val="000000"/>
        </w:rPr>
        <w:t>），邮件标题格式：入会申请</w:t>
      </w:r>
      <w:r w:rsidR="002E2530">
        <w:rPr>
          <w:rFonts w:ascii="Arial" w:eastAsia="微软雅黑" w:hAnsi="Arial" w:cs="Arial" w:hint="eastAsia"/>
          <w:color w:val="000000"/>
        </w:rPr>
        <w:t>+</w:t>
      </w:r>
      <w:r w:rsidR="002E2530">
        <w:rPr>
          <w:rFonts w:ascii="Arial" w:eastAsia="微软雅黑" w:hAnsi="Arial" w:cs="Arial" w:hint="eastAsia"/>
          <w:color w:val="000000"/>
        </w:rPr>
        <w:t>申请人姓名，工作单位</w:t>
      </w:r>
      <w:r>
        <w:rPr>
          <w:rFonts w:ascii="Arial" w:eastAsia="微软雅黑" w:hAnsi="Arial" w:cs="Arial"/>
          <w:color w:val="000000"/>
        </w:rPr>
        <w:t>；</w:t>
      </w:r>
    </w:p>
    <w:p w14:paraId="01FE746A" w14:textId="4A470118" w:rsidR="00B94548" w:rsidRDefault="00B94548" w:rsidP="00B94548">
      <w:pPr>
        <w:pStyle w:val="a7"/>
        <w:shd w:val="clear" w:color="auto" w:fill="FFFFFF"/>
        <w:spacing w:before="0" w:beforeAutospacing="0" w:after="0" w:afterAutospacing="0"/>
        <w:rPr>
          <w:rFonts w:ascii="微软雅黑" w:eastAsia="微软雅黑" w:hAnsi="微软雅黑"/>
          <w:color w:val="000000"/>
          <w:sz w:val="21"/>
          <w:szCs w:val="21"/>
        </w:rPr>
      </w:pPr>
      <w:r>
        <w:rPr>
          <w:rFonts w:ascii="Arial" w:eastAsia="微软雅黑" w:hAnsi="Arial" w:cs="Arial"/>
          <w:color w:val="000000"/>
        </w:rPr>
        <w:t>   </w:t>
      </w:r>
      <w:r w:rsidR="00B56F68">
        <w:rPr>
          <w:rFonts w:ascii="Arial" w:eastAsia="微软雅黑" w:hAnsi="Arial" w:cs="Arial"/>
          <w:color w:val="000000"/>
        </w:rPr>
        <w:t>4</w:t>
      </w:r>
      <w:r>
        <w:rPr>
          <w:rFonts w:ascii="Arial" w:eastAsia="微软雅黑" w:hAnsi="Arial" w:cs="Arial"/>
          <w:color w:val="000000"/>
        </w:rPr>
        <w:t>、将打印好的纸质</w:t>
      </w:r>
      <w:r w:rsidR="002E2530">
        <w:rPr>
          <w:rFonts w:ascii="Arial" w:eastAsia="微软雅黑" w:hAnsi="Arial" w:cs="Arial" w:hint="eastAsia"/>
          <w:color w:val="000000"/>
        </w:rPr>
        <w:t>《</w:t>
      </w:r>
      <w:r w:rsidR="00B56F68">
        <w:rPr>
          <w:rFonts w:ascii="Arial" w:eastAsia="微软雅黑" w:hAnsi="Arial" w:cs="Arial" w:hint="eastAsia"/>
          <w:color w:val="000000"/>
        </w:rPr>
        <w:t>贵州</w:t>
      </w:r>
      <w:r>
        <w:rPr>
          <w:rFonts w:ascii="Arial" w:eastAsia="微软雅黑" w:hAnsi="Arial" w:cs="Arial"/>
          <w:color w:val="000000"/>
        </w:rPr>
        <w:t>省药学会会员</w:t>
      </w:r>
      <w:r w:rsidR="002E2530">
        <w:rPr>
          <w:rFonts w:ascii="Arial" w:eastAsia="微软雅黑" w:hAnsi="Arial" w:cs="Arial" w:hint="eastAsia"/>
          <w:color w:val="000000"/>
        </w:rPr>
        <w:t>申请</w:t>
      </w:r>
      <w:r>
        <w:rPr>
          <w:rFonts w:ascii="Arial" w:eastAsia="微软雅黑" w:hAnsi="Arial" w:cs="Arial"/>
          <w:color w:val="000000"/>
        </w:rPr>
        <w:t>表</w:t>
      </w:r>
      <w:r w:rsidR="002E2530">
        <w:rPr>
          <w:rFonts w:ascii="Arial" w:eastAsia="微软雅黑" w:hAnsi="Arial" w:cs="Arial" w:hint="eastAsia"/>
          <w:color w:val="000000"/>
        </w:rPr>
        <w:t>》</w:t>
      </w:r>
      <w:r w:rsidR="00EA233E">
        <w:rPr>
          <w:rFonts w:ascii="Arial" w:eastAsia="微软雅黑" w:hAnsi="Arial" w:cs="Arial" w:hint="eastAsia"/>
          <w:color w:val="000000"/>
        </w:rPr>
        <w:t>手写签名后</w:t>
      </w:r>
      <w:r>
        <w:rPr>
          <w:rFonts w:ascii="Arial" w:eastAsia="微软雅黑" w:hAnsi="Arial" w:cs="Arial"/>
          <w:color w:val="000000"/>
        </w:rPr>
        <w:t>寄</w:t>
      </w:r>
      <w:r>
        <w:rPr>
          <w:rFonts w:ascii="Arial" w:eastAsia="微软雅黑" w:hAnsi="Arial" w:cs="Arial"/>
          <w:color w:val="000000"/>
        </w:rPr>
        <w:t>/</w:t>
      </w:r>
      <w:r>
        <w:rPr>
          <w:rFonts w:ascii="Arial" w:eastAsia="微软雅黑" w:hAnsi="Arial" w:cs="Arial"/>
          <w:color w:val="000000"/>
        </w:rPr>
        <w:t>交我会</w:t>
      </w:r>
      <w:r w:rsidR="002E2530">
        <w:rPr>
          <w:rFonts w:ascii="Arial" w:eastAsia="微软雅黑" w:hAnsi="Arial" w:cs="Arial" w:hint="eastAsia"/>
          <w:color w:val="000000"/>
        </w:rPr>
        <w:t>秘书处（地址：贵州省贵阳市</w:t>
      </w:r>
      <w:r w:rsidR="002E2530" w:rsidRPr="002E2530">
        <w:rPr>
          <w:rFonts w:ascii="Arial" w:eastAsia="微软雅黑" w:hAnsi="Arial" w:cs="Arial" w:hint="eastAsia"/>
          <w:color w:val="000000"/>
        </w:rPr>
        <w:t>陕西路</w:t>
      </w:r>
      <w:r w:rsidR="002E2530" w:rsidRPr="002E2530">
        <w:rPr>
          <w:rFonts w:ascii="Arial" w:eastAsia="微软雅黑" w:hAnsi="Arial" w:cs="Arial"/>
          <w:color w:val="000000"/>
        </w:rPr>
        <w:t>123</w:t>
      </w:r>
      <w:r w:rsidR="002E2530" w:rsidRPr="002E2530">
        <w:rPr>
          <w:rFonts w:ascii="Arial" w:eastAsia="微软雅黑" w:hAnsi="Arial" w:cs="Arial"/>
          <w:color w:val="000000"/>
        </w:rPr>
        <w:t>号</w:t>
      </w:r>
      <w:r w:rsidR="002E2530">
        <w:rPr>
          <w:rFonts w:ascii="Arial" w:eastAsia="微软雅黑" w:hAnsi="Arial" w:cs="Arial" w:hint="eastAsia"/>
          <w:color w:val="000000"/>
        </w:rPr>
        <w:t>4</w:t>
      </w:r>
      <w:r w:rsidR="002E2530">
        <w:rPr>
          <w:rFonts w:ascii="Arial" w:eastAsia="微软雅黑" w:hAnsi="Arial" w:cs="Arial"/>
          <w:color w:val="000000"/>
        </w:rPr>
        <w:t>03</w:t>
      </w:r>
      <w:r w:rsidR="002E2530">
        <w:rPr>
          <w:rFonts w:ascii="Arial" w:eastAsia="微软雅黑" w:hAnsi="Arial" w:cs="Arial" w:hint="eastAsia"/>
          <w:color w:val="000000"/>
        </w:rPr>
        <w:t>室；电话：</w:t>
      </w:r>
      <w:r w:rsidR="002E2530">
        <w:rPr>
          <w:rFonts w:ascii="Arial" w:eastAsia="微软雅黑" w:hAnsi="Arial" w:cs="Arial" w:hint="eastAsia"/>
          <w:color w:val="000000"/>
        </w:rPr>
        <w:t>0</w:t>
      </w:r>
      <w:r w:rsidR="002E2530">
        <w:rPr>
          <w:rFonts w:ascii="Arial" w:eastAsia="微软雅黑" w:hAnsi="Arial" w:cs="Arial"/>
          <w:color w:val="000000"/>
        </w:rPr>
        <w:t>851-86617217</w:t>
      </w:r>
      <w:r w:rsidR="002E2530">
        <w:rPr>
          <w:rFonts w:ascii="Arial" w:eastAsia="微软雅黑" w:hAnsi="Arial" w:cs="Arial" w:hint="eastAsia"/>
          <w:color w:val="000000"/>
        </w:rPr>
        <w:t>）</w:t>
      </w:r>
      <w:r>
        <w:rPr>
          <w:rFonts w:ascii="Arial" w:eastAsia="微软雅黑" w:hAnsi="Arial" w:cs="Arial"/>
          <w:color w:val="000000"/>
        </w:rPr>
        <w:t>。</w:t>
      </w:r>
    </w:p>
    <w:p w14:paraId="19C4C0BB" w14:textId="77777777" w:rsidR="00B94548" w:rsidRDefault="00B94548" w:rsidP="00B94548">
      <w:pPr>
        <w:pStyle w:val="a7"/>
        <w:shd w:val="clear" w:color="auto" w:fill="FFFFFF"/>
        <w:spacing w:before="0" w:beforeAutospacing="0" w:after="0" w:afterAutospacing="0"/>
        <w:rPr>
          <w:rFonts w:ascii="微软雅黑" w:eastAsia="微软雅黑" w:hAnsi="微软雅黑"/>
          <w:color w:val="000000"/>
          <w:sz w:val="21"/>
          <w:szCs w:val="21"/>
        </w:rPr>
      </w:pPr>
      <w:r>
        <w:rPr>
          <w:rFonts w:ascii="Arial" w:eastAsia="微软雅黑" w:hAnsi="Arial" w:cs="Arial"/>
          <w:color w:val="000000"/>
        </w:rPr>
        <w:t xml:space="preserve">    </w:t>
      </w:r>
      <w:r>
        <w:rPr>
          <w:rFonts w:ascii="Arial" w:eastAsia="微软雅黑" w:hAnsi="Arial" w:cs="Arial"/>
          <w:color w:val="000000"/>
        </w:rPr>
        <w:t>欢迎加入到我们的队伍中来！</w:t>
      </w:r>
    </w:p>
    <w:p w14:paraId="7D43867D" w14:textId="77777777" w:rsidR="008B57DA" w:rsidRPr="00B94548" w:rsidRDefault="008B57DA"/>
    <w:sectPr w:rsidR="008B57DA" w:rsidRPr="00B945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C3C0" w14:textId="77777777" w:rsidR="0014036F" w:rsidRDefault="0014036F" w:rsidP="00B94548">
      <w:r>
        <w:separator/>
      </w:r>
    </w:p>
  </w:endnote>
  <w:endnote w:type="continuationSeparator" w:id="0">
    <w:p w14:paraId="25C7A676" w14:textId="77777777" w:rsidR="0014036F" w:rsidRDefault="0014036F" w:rsidP="00B9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03B2" w14:textId="77777777" w:rsidR="0014036F" w:rsidRDefault="0014036F" w:rsidP="00B94548">
      <w:r>
        <w:separator/>
      </w:r>
    </w:p>
  </w:footnote>
  <w:footnote w:type="continuationSeparator" w:id="0">
    <w:p w14:paraId="3043A8DE" w14:textId="77777777" w:rsidR="0014036F" w:rsidRDefault="0014036F" w:rsidP="00B94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DA"/>
    <w:rsid w:val="000266D5"/>
    <w:rsid w:val="000A3483"/>
    <w:rsid w:val="0014036F"/>
    <w:rsid w:val="002A2E09"/>
    <w:rsid w:val="002E2530"/>
    <w:rsid w:val="002E49DD"/>
    <w:rsid w:val="004E3CD6"/>
    <w:rsid w:val="008B57DA"/>
    <w:rsid w:val="00952E00"/>
    <w:rsid w:val="00B56F68"/>
    <w:rsid w:val="00B60C99"/>
    <w:rsid w:val="00B94548"/>
    <w:rsid w:val="00B975DA"/>
    <w:rsid w:val="00EA2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84C8F"/>
  <w15:chartTrackingRefBased/>
  <w15:docId w15:val="{40ECC51E-B607-40BE-BD68-8AD9FE34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548"/>
    <w:pPr>
      <w:tabs>
        <w:tab w:val="center" w:pos="4153"/>
        <w:tab w:val="right" w:pos="8306"/>
      </w:tabs>
      <w:snapToGrid w:val="0"/>
      <w:jc w:val="center"/>
    </w:pPr>
    <w:rPr>
      <w:sz w:val="18"/>
      <w:szCs w:val="18"/>
    </w:rPr>
  </w:style>
  <w:style w:type="character" w:customStyle="1" w:styleId="a4">
    <w:name w:val="页眉 字符"/>
    <w:basedOn w:val="a0"/>
    <w:link w:val="a3"/>
    <w:uiPriority w:val="99"/>
    <w:rsid w:val="00B94548"/>
    <w:rPr>
      <w:sz w:val="18"/>
      <w:szCs w:val="18"/>
    </w:rPr>
  </w:style>
  <w:style w:type="paragraph" w:styleId="a5">
    <w:name w:val="footer"/>
    <w:basedOn w:val="a"/>
    <w:link w:val="a6"/>
    <w:uiPriority w:val="99"/>
    <w:unhideWhenUsed/>
    <w:rsid w:val="00B94548"/>
    <w:pPr>
      <w:tabs>
        <w:tab w:val="center" w:pos="4153"/>
        <w:tab w:val="right" w:pos="8306"/>
      </w:tabs>
      <w:snapToGrid w:val="0"/>
      <w:jc w:val="left"/>
    </w:pPr>
    <w:rPr>
      <w:sz w:val="18"/>
      <w:szCs w:val="18"/>
    </w:rPr>
  </w:style>
  <w:style w:type="character" w:customStyle="1" w:styleId="a6">
    <w:name w:val="页脚 字符"/>
    <w:basedOn w:val="a0"/>
    <w:link w:val="a5"/>
    <w:uiPriority w:val="99"/>
    <w:rsid w:val="00B94548"/>
    <w:rPr>
      <w:sz w:val="18"/>
      <w:szCs w:val="18"/>
    </w:rPr>
  </w:style>
  <w:style w:type="paragraph" w:styleId="a7">
    <w:name w:val="Normal (Web)"/>
    <w:basedOn w:val="a"/>
    <w:uiPriority w:val="99"/>
    <w:unhideWhenUsed/>
    <w:rsid w:val="00B94548"/>
    <w:pPr>
      <w:widowControl/>
      <w:spacing w:before="100" w:beforeAutospacing="1" w:after="100" w:afterAutospacing="1"/>
      <w:jc w:val="left"/>
    </w:pPr>
    <w:rPr>
      <w:rFonts w:ascii="宋体" w:eastAsia="宋体" w:hAnsi="宋体" w:cs="宋体"/>
      <w:kern w:val="0"/>
      <w:sz w:val="24"/>
      <w:szCs w:val="24"/>
      <w14:ligatures w14:val="none"/>
    </w:rPr>
  </w:style>
  <w:style w:type="character" w:styleId="a8">
    <w:name w:val="Hyperlink"/>
    <w:basedOn w:val="a0"/>
    <w:uiPriority w:val="99"/>
    <w:unhideWhenUsed/>
    <w:rsid w:val="002E2530"/>
    <w:rPr>
      <w:color w:val="0563C1" w:themeColor="hyperlink"/>
      <w:u w:val="single"/>
    </w:rPr>
  </w:style>
  <w:style w:type="character" w:styleId="a9">
    <w:name w:val="Unresolved Mention"/>
    <w:basedOn w:val="a0"/>
    <w:uiPriority w:val="99"/>
    <w:semiHidden/>
    <w:unhideWhenUsed/>
    <w:rsid w:val="002E2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zhpa.org.cn/index/index/z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Nu234</dc:creator>
  <cp:keywords/>
  <dc:description/>
  <cp:lastModifiedBy>ZENG Xu</cp:lastModifiedBy>
  <cp:revision>4</cp:revision>
  <dcterms:created xsi:type="dcterms:W3CDTF">2024-02-22T07:41:00Z</dcterms:created>
  <dcterms:modified xsi:type="dcterms:W3CDTF">2024-02-22T07:45:00Z</dcterms:modified>
</cp:coreProperties>
</file>